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0" w:line="320" w:lineRule="exact"/>
        <w:jc w:val="center"/>
        <w:outlineLvl w:val="0"/>
        <w:rPr>
          <w:rFonts w:ascii="Times New Roman" w:hAnsi="Times New Roman" w:eastAsia="宋体" w:cs="Times New Roman"/>
          <w:b/>
          <w:bCs/>
          <w:color w:val="1F2329"/>
          <w:kern w:val="36"/>
          <w:sz w:val="24"/>
          <w14:ligatures w14:val="none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bCs/>
          <w:color w:val="1F2329"/>
          <w:kern w:val="36"/>
          <w:sz w:val="24"/>
          <w14:ligatures w14:val="none"/>
        </w:rPr>
        <w:t>温州 + 台州二模 记叙类应用文 语料整理</w:t>
      </w:r>
    </w:p>
    <w:p>
      <w:pPr>
        <w:widowControl/>
        <w:spacing w:after="0" w:line="320" w:lineRule="exact"/>
        <w:outlineLvl w:val="1"/>
        <w:rPr>
          <w:rFonts w:ascii="Times New Roman" w:hAnsi="Times New Roman" w:eastAsia="宋体" w:cs="Times New Roman"/>
          <w:b/>
          <w:bCs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1F2329"/>
          <w:kern w:val="0"/>
          <w:sz w:val="24"/>
          <w14:ligatures w14:val="none"/>
        </w:rPr>
        <w:t>一、题目</w:t>
      </w:r>
    </w:p>
    <w:p>
      <w:pPr>
        <w:widowControl/>
        <w:spacing w:after="0" w:line="320" w:lineRule="exact"/>
        <w:outlineLvl w:val="2"/>
        <w:rPr>
          <w:rFonts w:ascii="Times New Roman" w:hAnsi="Times New Roman" w:eastAsia="宋体" w:cs="Times New Roman"/>
          <w:color w:val="1F2329"/>
          <w:kern w:val="0"/>
          <w:sz w:val="24"/>
          <w:u w:val="single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:u w:val="single"/>
          <w14:ligatures w14:val="none"/>
        </w:rPr>
        <w:t>温州二模（邮件）</w:t>
      </w:r>
    </w:p>
    <w:p>
      <w:pPr>
        <w:widowControl/>
        <w:spacing w:after="0" w:line="320" w:lineRule="exact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假定你是李华，上周你们班级利用课间为英语老师送上了生日惊喜。请你给英国朋友 Alice写一封邮件分享这次经历，内容包括：</w:t>
      </w:r>
    </w:p>
    <w:p>
      <w:pPr>
        <w:widowControl/>
        <w:spacing w:after="0" w:line="320" w:lineRule="exact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(1)你们的做法；</w:t>
      </w:r>
    </w:p>
    <w:p>
      <w:pPr>
        <w:widowControl/>
        <w:spacing w:after="0" w:line="320" w:lineRule="exact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(2)你的感想。</w:t>
      </w:r>
    </w:p>
    <w:p>
      <w:pPr>
        <w:widowControl/>
        <w:spacing w:after="0" w:line="320" w:lineRule="exact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Dear Alice,</w:t>
      </w:r>
    </w:p>
    <w:p>
      <w:pPr>
        <w:widowControl/>
        <w:spacing w:after="0" w:line="320" w:lineRule="exact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Guess what? We surprised our English teacher last week! ________________</w:t>
      </w:r>
    </w:p>
    <w:p>
      <w:pPr>
        <w:widowControl/>
        <w:spacing w:after="0" w:line="320" w:lineRule="exact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sym w:font="Wingdings" w:char="F077"/>
      </w: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体裁：私人邮件；语气：亲切口语化；人称：I/we；时态：一般过去时 + 感悟现在时</w:t>
      </w:r>
    </w:p>
    <w:p>
      <w:pPr>
        <w:widowControl/>
        <w:spacing w:after="0" w:line="320" w:lineRule="exact"/>
        <w:outlineLvl w:val="2"/>
        <w:rPr>
          <w:rFonts w:ascii="Times New Roman" w:hAnsi="Times New Roman" w:eastAsia="宋体" w:cs="Times New Roman"/>
          <w:color w:val="1F2329"/>
          <w:kern w:val="0"/>
          <w:sz w:val="24"/>
          <w:u w:val="single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:u w:val="single"/>
          <w14:ligatures w14:val="none"/>
        </w:rPr>
        <w:t>台州二模（校报投稿）</w:t>
      </w:r>
    </w:p>
    <w:p>
      <w:pPr>
        <w:widowControl/>
        <w:spacing w:after="0" w:line="320" w:lineRule="exact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请你写一篇短文向校英文报“A Small Act Warms My Heart”栏目投稿，分享一件校园暖心事件，内容包括：</w:t>
      </w:r>
    </w:p>
    <w:p>
      <w:pPr>
        <w:widowControl/>
        <w:spacing w:after="0" w:line="320" w:lineRule="exact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(1)暖心事件；</w:t>
      </w:r>
    </w:p>
    <w:p>
      <w:pPr>
        <w:widowControl/>
        <w:spacing w:after="0" w:line="320" w:lineRule="exact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(2)你的思考。</w:t>
      </w:r>
    </w:p>
    <w:p>
      <w:pPr>
        <w:widowControl/>
        <w:spacing w:after="0" w:line="320" w:lineRule="exact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sym w:font="Wingdings" w:char="F077"/>
      </w: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体裁：短文投稿；语气：正式书面；人称：I/we；时态：一般过去时 + 感悟现在时</w:t>
      </w:r>
    </w:p>
    <w:p>
      <w:pPr>
        <w:spacing w:line="320" w:lineRule="exac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二、叙事要素对比（5W）</w:t>
      </w:r>
    </w:p>
    <w:tbl>
      <w:tblPr>
        <w:tblStyle w:val="16"/>
        <w:tblW w:w="1045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83"/>
        <w:gridCol w:w="4711"/>
        <w:gridCol w:w="455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18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320" w:lineRule="exact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14:ligatures w14:val="none"/>
              </w:rPr>
            </w:pPr>
          </w:p>
        </w:tc>
        <w:tc>
          <w:tcPr>
            <w:tcW w:w="47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320" w:lineRule="exact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14:ligatures w14:val="none"/>
              </w:rPr>
              <w:t>温州二模（生日惊喜）</w:t>
            </w:r>
          </w:p>
        </w:tc>
        <w:tc>
          <w:tcPr>
            <w:tcW w:w="455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320" w:lineRule="exact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14:ligatures w14:val="none"/>
              </w:rPr>
              <w:t>台州二模（雨天共伞）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8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320" w:lineRule="exact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Time</w:t>
            </w:r>
          </w:p>
        </w:tc>
        <w:tc>
          <w:tcPr>
            <w:tcW w:w="47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320" w:lineRule="exact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Last Monday, during the class break</w:t>
            </w:r>
          </w:p>
        </w:tc>
        <w:tc>
          <w:tcPr>
            <w:tcW w:w="455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320" w:lineRule="exact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One rainy afternoon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8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320" w:lineRule="exact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Place</w:t>
            </w:r>
          </w:p>
        </w:tc>
        <w:tc>
          <w:tcPr>
            <w:tcW w:w="47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320" w:lineRule="exact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In the classroom</w:t>
            </w:r>
          </w:p>
        </w:tc>
        <w:tc>
          <w:tcPr>
            <w:tcW w:w="455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320" w:lineRule="exact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At the school gate / canteen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8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320" w:lineRule="exact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Person</w:t>
            </w:r>
          </w:p>
        </w:tc>
        <w:tc>
          <w:tcPr>
            <w:tcW w:w="47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320" w:lineRule="exact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Classmates, English teacher</w:t>
            </w:r>
          </w:p>
        </w:tc>
        <w:tc>
          <w:tcPr>
            <w:tcW w:w="455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320" w:lineRule="exact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 xml:space="preserve">Deskmate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14:ligatures w14:val="none"/>
              </w:rPr>
              <w:t>XXX</w:t>
            </w: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 xml:space="preserve"> &amp; I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8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320" w:lineRule="exact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Cause</w:t>
            </w:r>
          </w:p>
        </w:tc>
        <w:tc>
          <w:tcPr>
            <w:tcW w:w="47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320" w:lineRule="exact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Teacher’s birthday; prepare a surprise</w:t>
            </w:r>
          </w:p>
        </w:tc>
        <w:tc>
          <w:tcPr>
            <w:tcW w:w="455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320" w:lineRule="exact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Rained heavily; no umbrella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8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320" w:lineRule="exact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Process</w:t>
            </w:r>
          </w:p>
        </w:tc>
        <w:tc>
          <w:tcPr>
            <w:tcW w:w="47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320" w:lineRule="exact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decorate, prepare cake, sing, cheer</w:t>
            </w:r>
          </w:p>
        </w:tc>
        <w:tc>
          <w:tcPr>
            <w:tcW w:w="455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320" w:lineRule="exact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share umbrella, comfort, accompany</w:t>
            </w:r>
          </w:p>
        </w:tc>
      </w:tr>
    </w:tbl>
    <w:p>
      <w:pPr>
        <w:spacing w:line="320" w:lineRule="exact"/>
        <w:rPr>
          <w:rFonts w:ascii="Times New Roman" w:hAnsi="Times New Roman" w:cs="Times New Roman"/>
        </w:rPr>
      </w:pP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Wingdings" w:char="F077"/>
      </w:r>
      <w:r>
        <w:rPr>
          <w:rFonts w:ascii="Times New Roman" w:hAnsi="Times New Roman" w:cs="Times New Roman"/>
        </w:rPr>
        <w:t xml:space="preserve">叙事手法（Narrative Skills）：Chronological order 时间顺序 Flashback 倒叙 Scene-focused narration    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场景聚焦Psychological contrast 心理映衬Result-first writing 结果前置Action decomposition 动作分解</w:t>
      </w:r>
    </w:p>
    <w:p>
      <w:pPr>
        <w:spacing w:line="320" w:lineRule="exact"/>
        <w:rPr>
          <w:rFonts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三</w:t>
      </w:r>
      <w:r>
        <w:rPr>
          <w:rFonts w:ascii="Times New Roman" w:hAnsi="Times New Roman" w:cs="Times New Roman"/>
          <w:b/>
          <w:bCs/>
        </w:rPr>
        <w:t>、叙事句式参考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温州二模（生日惊喜）</w:t>
      </w:r>
    </w:p>
    <w:p>
      <w:pPr>
        <w:pStyle w:val="30"/>
        <w:numPr>
          <w:ilvl w:val="0"/>
          <w:numId w:val="1"/>
        </w:num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分工准备：Some girls decorated the classroom with balloons and made cards. Boys prepared a birthday cake.</w:t>
      </w:r>
    </w:p>
    <w:p>
      <w:pPr>
        <w:pStyle w:val="30"/>
        <w:numPr>
          <w:ilvl w:val="0"/>
          <w:numId w:val="1"/>
        </w:num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场景聚焦：The moment our teacher stepped in, we stood up, shouted “Happy birthday” and sang loudly.</w:t>
      </w:r>
    </w:p>
    <w:p>
      <w:pPr>
        <w:pStyle w:val="30"/>
        <w:numPr>
          <w:ilvl w:val="0"/>
          <w:numId w:val="1"/>
        </w:num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师生对照：What greeted her was a warm surprise instead of silence.</w:t>
      </w:r>
    </w:p>
    <w:p>
      <w:pPr>
        <w:pStyle w:val="30"/>
        <w:numPr>
          <w:ilvl w:val="0"/>
          <w:numId w:val="1"/>
        </w:num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时间顺序：While girls decorated the classroom, boys put a cake on the desk secretly.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台州二模（雨天共伞）</w:t>
      </w:r>
    </w:p>
    <w:p>
      <w:pPr>
        <w:pStyle w:val="30"/>
        <w:numPr>
          <w:ilvl w:val="0"/>
          <w:numId w:val="2"/>
        </w:num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时间顺序：Spotting me, Bob walked over, sharing his umbrella and accompanying me to the classroom.</w:t>
      </w:r>
    </w:p>
    <w:p>
      <w:pPr>
        <w:pStyle w:val="30"/>
        <w:numPr>
          <w:ilvl w:val="0"/>
          <w:numId w:val="2"/>
        </w:num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反差对比：I felt helpless and cold, but his kindness drove away my anxiety completely.</w:t>
      </w:r>
    </w:p>
    <w:p>
      <w:pPr>
        <w:pStyle w:val="30"/>
        <w:numPr>
          <w:ilvl w:val="0"/>
          <w:numId w:val="2"/>
        </w:num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动作聚焦：Lucy stepped forward, holding an umbrella over my head to keep me dry.</w:t>
      </w:r>
    </w:p>
    <w:p>
      <w:pPr>
        <w:spacing w:line="320" w:lineRule="exact"/>
        <w:rPr>
          <w:rFonts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四</w:t>
      </w:r>
      <w:r>
        <w:rPr>
          <w:rFonts w:ascii="Times New Roman" w:hAnsi="Times New Roman" w:cs="Times New Roman"/>
          <w:b/>
          <w:bCs/>
        </w:rPr>
        <w:t>、感悟部分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过渡句参考（叙事→感悟）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warm experience left a deep impression on me.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small act set me thinking deeply.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really learned a lot from this experience.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Looking back on this experience, I realize…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感悟的三个维度参考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温州二模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Wingdings" w:char="F077"/>
      </w:r>
      <w:r>
        <w:rPr>
          <w:rFonts w:ascii="Times New Roman" w:hAnsi="Times New Roman" w:cs="Times New Roman"/>
        </w:rPr>
        <w:t>Personal Feelings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felt extremely delighted and proud. The smile made all our efforts worthwhile.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Wingdings" w:char="F077"/>
      </w:r>
      <w:r>
        <w:rPr>
          <w:rFonts w:ascii="Times New Roman" w:hAnsi="Times New Roman" w:cs="Times New Roman"/>
        </w:rPr>
        <w:t>Interpersonal &amp; Collective Values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strengthened our teacher-student bond and made our class more united.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Wingdings" w:char="F077"/>
      </w:r>
      <w:r>
        <w:rPr>
          <w:rFonts w:ascii="Times New Roman" w:hAnsi="Times New Roman" w:cs="Times New Roman"/>
        </w:rPr>
        <w:t>Character Growth &amp; Life Values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taught me the true meaning of gratitude. Showing love and care makes the world warmer.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台州二模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Wingdings" w:char="F077"/>
      </w:r>
      <w:r>
        <w:rPr>
          <w:rFonts w:ascii="Times New Roman" w:hAnsi="Times New Roman" w:cs="Times New Roman"/>
        </w:rPr>
        <w:t>Personal Feelings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felt extremely warm and deeply moved. His kindness drove away my helplessness.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Wingdings" w:char="F077"/>
      </w:r>
      <w:r>
        <w:rPr>
          <w:rFonts w:ascii="Times New Roman" w:hAnsi="Times New Roman" w:cs="Times New Roman"/>
        </w:rPr>
        <w:t>Interpersonal &amp; Collective Values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strengthens our friendship and creates a harmonious class atmosphere.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Wingdings" w:char="F077"/>
      </w:r>
      <w:r>
        <w:rPr>
          <w:rFonts w:ascii="Times New Roman" w:hAnsi="Times New Roman" w:cs="Times New Roman"/>
        </w:rPr>
        <w:t>Character Growth &amp; Life Values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Kindness lies in small daily acts. A little care can make a big difference.</w:t>
      </w:r>
    </w:p>
    <w:p>
      <w:pPr>
        <w:spacing w:line="320" w:lineRule="exact"/>
        <w:rPr>
          <w:rFonts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五</w:t>
      </w:r>
      <w:r>
        <w:rPr>
          <w:rFonts w:ascii="Times New Roman" w:hAnsi="Times New Roman" w:cs="Times New Roman"/>
          <w:b/>
          <w:bCs/>
        </w:rPr>
        <w:t>、校园暖心事件分类参考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Classmate Support &amp; Mutual Help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学习帮助、搬东西帮忙、摔倒搀扶、归还物品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Care &amp; Comfort in Difficulties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生病照顾、安慰鼓励、雨天共伞 / 借伞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Kindness in Daily Small Acts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随手帮忙、细节关心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Class &amp; Teacher-Student Warmth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集体互助、为老师庆生、班级和谐</w:t>
      </w:r>
    </w:p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24F"/>
    <w:multiLevelType w:val="multilevel"/>
    <w:tmpl w:val="1508124F"/>
    <w:lvl w:ilvl="0" w:tentative="0">
      <w:start w:val="1"/>
      <w:numFmt w:val="bullet"/>
      <w:lvlText w:val="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">
    <w:nsid w:val="57841BA5"/>
    <w:multiLevelType w:val="multilevel"/>
    <w:tmpl w:val="57841BA5"/>
    <w:lvl w:ilvl="0" w:tentative="0">
      <w:start w:val="1"/>
      <w:numFmt w:val="bullet"/>
      <w:lvlText w:val="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EE9"/>
    <w:rsid w:val="002B0BF4"/>
    <w:rsid w:val="003262D2"/>
    <w:rsid w:val="006A1EE9"/>
    <w:rsid w:val="00A33937"/>
    <w:rsid w:val="00ED58ED"/>
    <w:rsid w:val="0766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unhideWhenUsed/>
    <w:qFormat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5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5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5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5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388</Words>
  <Characters>2216</Characters>
  <Lines>18</Lines>
  <Paragraphs>5</Paragraphs>
  <TotalTime>0</TotalTime>
  <ScaleCrop>false</ScaleCrop>
  <LinksUpToDate>false</LinksUpToDate>
  <CharactersWithSpaces>2599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2026-04-14T02:39:00Z</dcterms:created>
  <dc:creator>fang fay</dc:creator>
  <cp:lastModifiedBy>Administrator</cp:lastModifiedBy>
  <dcterms:modified xsi:type="dcterms:W3CDTF">2026-04-15T02:30:05Z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